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67DFB" w14:textId="77777777" w:rsidR="00E26F8F" w:rsidRDefault="00000000">
      <w:pPr>
        <w:spacing w:line="720" w:lineRule="auto"/>
        <w:jc w:val="center"/>
        <w:rPr>
          <w:rFonts w:ascii="黑体" w:eastAsia="黑体" w:hAnsi="黑体"/>
          <w:b/>
          <w:sz w:val="52"/>
          <w:szCs w:val="52"/>
        </w:rPr>
      </w:pPr>
      <w:r>
        <w:rPr>
          <w:rFonts w:asciiTheme="majorEastAsia" w:eastAsiaTheme="majorEastAsia" w:hAnsiTheme="majorEastAsia" w:cstheme="majorEastAsia" w:hint="eastAsia"/>
          <w:b/>
          <w:color w:val="FF0000"/>
          <w:sz w:val="44"/>
          <w:szCs w:val="44"/>
          <w:shd w:val="clear" w:color="auto" w:fill="FFFFFF"/>
        </w:rPr>
        <w:t>任职证明</w:t>
      </w:r>
    </w:p>
    <w:p w14:paraId="54EBBB02" w14:textId="77777777" w:rsidR="00E26F8F" w:rsidRDefault="00E26F8F">
      <w:pPr>
        <w:jc w:val="center"/>
        <w:rPr>
          <w:rFonts w:ascii="黑体" w:eastAsia="黑体" w:hAnsi="黑体"/>
          <w:b/>
          <w:sz w:val="10"/>
          <w:szCs w:val="10"/>
        </w:rPr>
      </w:pPr>
    </w:p>
    <w:p w14:paraId="727217BC" w14:textId="6D23611A" w:rsidR="00E26F8F" w:rsidRPr="002507DD" w:rsidRDefault="00AF2804">
      <w:pPr>
        <w:pStyle w:val="reader-word-layer"/>
        <w:shd w:val="clear" w:color="auto" w:fill="FFFFFF"/>
        <w:spacing w:beforeAutospacing="0" w:afterAutospacing="0" w:line="720" w:lineRule="auto"/>
        <w:ind w:firstLineChars="200" w:firstLine="480"/>
        <w:rPr>
          <w:rFonts w:asciiTheme="minorEastAsia" w:eastAsiaTheme="minorEastAsia" w:hAnsiTheme="minorEastAsia" w:cs="仿宋"/>
          <w:szCs w:val="24"/>
        </w:rPr>
      </w:pPr>
      <w:r w:rsidRPr="006B62FB">
        <w:rPr>
          <w:rFonts w:asciiTheme="minorEastAsia" w:eastAsiaTheme="minorEastAsia" w:hAnsiTheme="minorEastAsia" w:cs="仿宋" w:hint="eastAsia"/>
          <w:szCs w:val="24"/>
        </w:rPr>
        <w:t>姓名</w:t>
      </w:r>
      <w:r w:rsidRPr="006B62FB">
        <w:rPr>
          <w:rFonts w:asciiTheme="minorEastAsia" w:eastAsiaTheme="minorEastAsia" w:hAnsiTheme="minorEastAsia" w:cs="仿宋" w:hint="eastAsia"/>
          <w:szCs w:val="24"/>
          <w:u w:val="single"/>
        </w:rPr>
        <w:t xml:space="preserve">     </w:t>
      </w:r>
      <w:r>
        <w:rPr>
          <w:rFonts w:asciiTheme="minorEastAsia" w:eastAsiaTheme="minorEastAsia" w:hAnsiTheme="minorEastAsia" w:cs="仿宋"/>
          <w:szCs w:val="24"/>
          <w:u w:val="single"/>
        </w:rPr>
        <w:t xml:space="preserve">       </w:t>
      </w:r>
      <w:r w:rsidRPr="006B62FB">
        <w:rPr>
          <w:rFonts w:asciiTheme="minorEastAsia" w:eastAsiaTheme="minorEastAsia" w:hAnsiTheme="minorEastAsia" w:cs="仿宋" w:hint="eastAsia"/>
          <w:szCs w:val="24"/>
          <w:u w:val="single"/>
        </w:rPr>
        <w:t xml:space="preserve">   </w:t>
      </w:r>
      <w:r w:rsidRPr="006B62FB">
        <w:rPr>
          <w:rFonts w:asciiTheme="minorEastAsia" w:eastAsiaTheme="minorEastAsia" w:hAnsiTheme="minorEastAsia" w:cs="仿宋" w:hint="eastAsia"/>
          <w:szCs w:val="24"/>
        </w:rPr>
        <w:t>，身份证号</w:t>
      </w:r>
      <w:r w:rsidRPr="006B62FB">
        <w:rPr>
          <w:rFonts w:asciiTheme="minorEastAsia" w:eastAsiaTheme="minorEastAsia" w:hAnsiTheme="minorEastAsia" w:cs="仿宋" w:hint="eastAsia"/>
          <w:szCs w:val="24"/>
          <w:u w:val="single"/>
        </w:rPr>
        <w:t xml:space="preserve">             </w:t>
      </w:r>
      <w:r>
        <w:rPr>
          <w:rFonts w:asciiTheme="minorEastAsia" w:eastAsiaTheme="minorEastAsia" w:hAnsiTheme="minorEastAsia" w:cs="仿宋"/>
          <w:szCs w:val="24"/>
          <w:u w:val="single"/>
        </w:rPr>
        <w:t xml:space="preserve">            </w:t>
      </w:r>
      <w:r w:rsidRPr="006B62FB">
        <w:rPr>
          <w:rFonts w:asciiTheme="minorEastAsia" w:eastAsiaTheme="minorEastAsia" w:hAnsiTheme="minorEastAsia" w:cs="仿宋" w:hint="eastAsia"/>
          <w:szCs w:val="24"/>
          <w:u w:val="single"/>
        </w:rPr>
        <w:t xml:space="preserve">            </w:t>
      </w:r>
      <w:r w:rsidRPr="006B62FB">
        <w:rPr>
          <w:rFonts w:asciiTheme="minorEastAsia" w:eastAsiaTheme="minorEastAsia" w:hAnsiTheme="minorEastAsia" w:cs="仿宋" w:hint="eastAsia"/>
          <w:szCs w:val="24"/>
        </w:rPr>
        <w:t>,</w:t>
      </w:r>
      <w:r w:rsidRPr="002507DD">
        <w:rPr>
          <w:rFonts w:asciiTheme="minorEastAsia" w:eastAsiaTheme="minorEastAsia" w:hAnsiTheme="minorEastAsia" w:cs="仿宋" w:hint="eastAsia"/>
          <w:szCs w:val="24"/>
        </w:rPr>
        <w:t>为本单位（公司）安全生产管理人员，协助本单位（公司）主要负责人履行安全生产管理职责，并授权其代表本单位（公司）参加生产经营单位安全管理人员安全培训考核。</w:t>
      </w:r>
    </w:p>
    <w:p w14:paraId="272D21AB" w14:textId="77777777" w:rsidR="00AF2804" w:rsidRPr="003C5BA4" w:rsidRDefault="00AF2804" w:rsidP="00AF2804">
      <w:pPr>
        <w:rPr>
          <w:rFonts w:asciiTheme="minorEastAsia" w:eastAsiaTheme="minorEastAsia" w:hAnsiTheme="minorEastAsia"/>
          <w:sz w:val="24"/>
          <w:szCs w:val="24"/>
        </w:rPr>
      </w:pPr>
    </w:p>
    <w:p w14:paraId="09715805" w14:textId="77777777" w:rsidR="00AF2804" w:rsidRPr="006B62FB" w:rsidRDefault="00AF2804" w:rsidP="00AF2804">
      <w:pPr>
        <w:rPr>
          <w:rFonts w:asciiTheme="minorEastAsia" w:eastAsiaTheme="minorEastAsia" w:hAnsiTheme="minorEastAsia"/>
          <w:sz w:val="24"/>
          <w:szCs w:val="24"/>
        </w:rPr>
      </w:pPr>
    </w:p>
    <w:p w14:paraId="5C4A6273" w14:textId="77777777" w:rsidR="00AF2804" w:rsidRPr="006B62FB" w:rsidRDefault="00AF2804" w:rsidP="00AF2804">
      <w:pPr>
        <w:wordWrap w:val="0"/>
        <w:spacing w:line="720" w:lineRule="auto"/>
        <w:jc w:val="right"/>
        <w:rPr>
          <w:rFonts w:asciiTheme="minorEastAsia" w:eastAsiaTheme="minorEastAsia" w:hAnsiTheme="minorEastAsia" w:cs="仿宋"/>
          <w:kern w:val="0"/>
          <w:sz w:val="24"/>
          <w:szCs w:val="24"/>
        </w:rPr>
      </w:pPr>
      <w:r w:rsidRPr="006B62FB">
        <w:rPr>
          <w:rFonts w:asciiTheme="minorEastAsia" w:eastAsiaTheme="minorEastAsia" w:hAnsiTheme="minorEastAsia" w:cs="仿宋" w:hint="eastAsia"/>
          <w:kern w:val="0"/>
          <w:sz w:val="24"/>
          <w:szCs w:val="24"/>
        </w:rPr>
        <w:t xml:space="preserve">单位（公司）名称（盖章）：              </w:t>
      </w:r>
    </w:p>
    <w:p w14:paraId="6CF95AA9" w14:textId="19A4356E" w:rsidR="00AF2804" w:rsidRPr="00B4008F" w:rsidRDefault="00B4008F" w:rsidP="00B4008F">
      <w:pPr>
        <w:pStyle w:val="TOC2"/>
        <w:ind w:left="1120" w:hangingChars="400" w:hanging="1120"/>
        <w:jc w:val="right"/>
        <w:rPr>
          <w:rFonts w:asciiTheme="minorEastAsia" w:eastAsiaTheme="minorEastAsia" w:hAnsiTheme="minorEastAsia"/>
          <w:b/>
          <w:bCs/>
          <w:sz w:val="28"/>
          <w:szCs w:val="28"/>
          <w:lang w:eastAsia="zh-TW"/>
        </w:rPr>
      </w:pPr>
      <w:r w:rsidRPr="00B4008F">
        <w:rPr>
          <w:rFonts w:asciiTheme="minorEastAsia" w:eastAsiaTheme="minorEastAsia" w:hAnsiTheme="minorEastAsia" w:cs="仿宋"/>
          <w:kern w:val="0"/>
          <w:sz w:val="28"/>
          <w:szCs w:val="28"/>
        </w:rPr>
        <w:fldChar w:fldCharType="begin"/>
      </w:r>
      <w:r w:rsidRPr="00B4008F">
        <w:rPr>
          <w:rFonts w:asciiTheme="minorEastAsia" w:eastAsiaTheme="minorEastAsia" w:hAnsiTheme="minorEastAsia" w:cs="仿宋"/>
          <w:kern w:val="0"/>
          <w:sz w:val="28"/>
          <w:szCs w:val="28"/>
        </w:rPr>
        <w:instrText xml:space="preserve"> </w:instrText>
      </w:r>
      <w:r w:rsidRPr="00B4008F">
        <w:rPr>
          <w:rFonts w:asciiTheme="minorEastAsia" w:eastAsiaTheme="minorEastAsia" w:hAnsiTheme="minorEastAsia" w:cs="仿宋" w:hint="eastAsia"/>
          <w:kern w:val="0"/>
          <w:sz w:val="28"/>
          <w:szCs w:val="28"/>
        </w:rPr>
        <w:instrText>TIME \@ "yyyy'年'M'月'd'日'"</w:instrText>
      </w:r>
      <w:r w:rsidRPr="00B4008F">
        <w:rPr>
          <w:rFonts w:asciiTheme="minorEastAsia" w:eastAsiaTheme="minorEastAsia" w:hAnsiTheme="minorEastAsia" w:cs="仿宋"/>
          <w:kern w:val="0"/>
          <w:sz w:val="28"/>
          <w:szCs w:val="28"/>
        </w:rPr>
        <w:instrText xml:space="preserve"> </w:instrText>
      </w:r>
      <w:r w:rsidRPr="00B4008F">
        <w:rPr>
          <w:rFonts w:asciiTheme="minorEastAsia" w:eastAsiaTheme="minorEastAsia" w:hAnsiTheme="minorEastAsia" w:cs="仿宋"/>
          <w:kern w:val="0"/>
          <w:sz w:val="28"/>
          <w:szCs w:val="28"/>
        </w:rPr>
        <w:fldChar w:fldCharType="separate"/>
      </w:r>
      <w:r w:rsidR="003C5BA4">
        <w:rPr>
          <w:rFonts w:asciiTheme="minorEastAsia" w:eastAsiaTheme="minorEastAsia" w:hAnsiTheme="minorEastAsia" w:cs="仿宋"/>
          <w:noProof/>
          <w:kern w:val="0"/>
          <w:sz w:val="28"/>
          <w:szCs w:val="28"/>
        </w:rPr>
        <w:t>2023年9月8日</w:t>
      </w:r>
      <w:r w:rsidRPr="00B4008F">
        <w:rPr>
          <w:rFonts w:asciiTheme="minorEastAsia" w:eastAsiaTheme="minorEastAsia" w:hAnsiTheme="minorEastAsia" w:cs="仿宋"/>
          <w:kern w:val="0"/>
          <w:sz w:val="28"/>
          <w:szCs w:val="28"/>
        </w:rPr>
        <w:fldChar w:fldCharType="end"/>
      </w:r>
    </w:p>
    <w:p w14:paraId="0DE94639" w14:textId="77777777" w:rsidR="00AF2804" w:rsidRPr="006B62FB" w:rsidRDefault="00AF2804" w:rsidP="00AF2804">
      <w:pPr>
        <w:pStyle w:val="TOC2"/>
        <w:ind w:left="964" w:hangingChars="400" w:hanging="964"/>
        <w:rPr>
          <w:rFonts w:asciiTheme="minorEastAsia" w:eastAsiaTheme="minorEastAsia" w:hAnsiTheme="minorEastAsia"/>
          <w:b/>
          <w:bCs/>
          <w:sz w:val="24"/>
          <w:szCs w:val="24"/>
        </w:rPr>
      </w:pPr>
    </w:p>
    <w:p w14:paraId="4937B446" w14:textId="77777777" w:rsidR="00AF2804" w:rsidRPr="006B62FB" w:rsidRDefault="00AF2804" w:rsidP="00AF2804">
      <w:pPr>
        <w:pStyle w:val="TOC2"/>
        <w:ind w:left="964" w:hangingChars="400" w:hanging="964"/>
        <w:rPr>
          <w:rFonts w:asciiTheme="minorEastAsia" w:eastAsiaTheme="minorEastAsia" w:hAnsiTheme="minorEastAsia"/>
          <w:b/>
          <w:bCs/>
          <w:sz w:val="24"/>
          <w:szCs w:val="24"/>
        </w:rPr>
      </w:pPr>
    </w:p>
    <w:p w14:paraId="5CB1FFF6" w14:textId="10625DBC" w:rsidR="00E26F8F" w:rsidRPr="002507DD" w:rsidRDefault="00000000" w:rsidP="002507DD">
      <w:pPr>
        <w:pStyle w:val="TOC2"/>
        <w:spacing w:line="360" w:lineRule="auto"/>
        <w:ind w:left="723" w:hangingChars="300" w:hanging="723"/>
        <w:rPr>
          <w:rFonts w:asciiTheme="minorEastAsia" w:eastAsiaTheme="minorEastAsia" w:hAnsiTheme="minorEastAsia"/>
          <w:b/>
          <w:bCs/>
          <w:sz w:val="24"/>
          <w:szCs w:val="24"/>
        </w:rPr>
      </w:pPr>
      <w:r w:rsidRPr="002507DD">
        <w:rPr>
          <w:rFonts w:asciiTheme="minorEastAsia" w:eastAsiaTheme="minorEastAsia" w:hAnsiTheme="minorEastAsia" w:hint="eastAsia"/>
          <w:b/>
          <w:bCs/>
          <w:sz w:val="24"/>
          <w:szCs w:val="24"/>
        </w:rPr>
        <w:t>备注：1</w:t>
      </w:r>
      <w:r w:rsidR="002507DD">
        <w:rPr>
          <w:rFonts w:asciiTheme="minorEastAsia" w:eastAsiaTheme="minorEastAsia" w:hAnsiTheme="minorEastAsia" w:hint="eastAsia"/>
          <w:b/>
          <w:bCs/>
          <w:sz w:val="24"/>
          <w:szCs w:val="24"/>
        </w:rPr>
        <w:t>、</w:t>
      </w:r>
      <w:r w:rsidRPr="002507DD">
        <w:rPr>
          <w:rFonts w:asciiTheme="minorEastAsia" w:eastAsiaTheme="minorEastAsia" w:hAnsiTheme="minorEastAsia" w:hint="eastAsia"/>
          <w:b/>
          <w:bCs/>
          <w:sz w:val="24"/>
          <w:szCs w:val="24"/>
        </w:rPr>
        <w:t>生产经营单位安全生产管理人员是指生产经营单位分管安全生产的负责人、安全生产管理机构负责人及其管理人员，以及未设安全生产管理机构的生产经营单位专、兼职安全生产管理人员等。</w:t>
      </w:r>
    </w:p>
    <w:p w14:paraId="512F9F75" w14:textId="58BA5AEE" w:rsidR="00E26F8F" w:rsidRDefault="00000000" w:rsidP="00A764E8">
      <w:pPr>
        <w:pStyle w:val="TOC2"/>
        <w:spacing w:line="360" w:lineRule="auto"/>
        <w:ind w:firstLineChars="300" w:firstLine="723"/>
      </w:pPr>
      <w:r w:rsidRPr="002507DD">
        <w:rPr>
          <w:rFonts w:asciiTheme="minorEastAsia" w:eastAsiaTheme="minorEastAsia" w:hAnsiTheme="minorEastAsia" w:hint="eastAsia"/>
          <w:b/>
          <w:bCs/>
          <w:sz w:val="24"/>
          <w:szCs w:val="24"/>
        </w:rPr>
        <w:t>2</w:t>
      </w:r>
      <w:r w:rsidR="002507DD">
        <w:rPr>
          <w:rFonts w:asciiTheme="minorEastAsia" w:eastAsiaTheme="minorEastAsia" w:hAnsiTheme="minorEastAsia" w:hint="eastAsia"/>
          <w:b/>
          <w:bCs/>
          <w:sz w:val="24"/>
          <w:szCs w:val="24"/>
        </w:rPr>
        <w:t>、</w:t>
      </w:r>
      <w:r w:rsidRPr="002507DD">
        <w:rPr>
          <w:rFonts w:asciiTheme="minorEastAsia" w:eastAsiaTheme="minorEastAsia" w:hAnsiTheme="minorEastAsia" w:hint="eastAsia"/>
          <w:b/>
          <w:bCs/>
          <w:sz w:val="24"/>
          <w:szCs w:val="24"/>
        </w:rPr>
        <w:t>必须为本单位（公司）安全管理人员参加培训考核。</w:t>
      </w:r>
    </w:p>
    <w:sectPr w:rsidR="00E26F8F" w:rsidSect="002C4137">
      <w:pgSz w:w="11906" w:h="16838"/>
      <w:pgMar w:top="1440" w:right="1588" w:bottom="1440"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zY5MjQzNDgyYjdiMTBlZmQ3NDU2N2FhMDFlNzAwM2MifQ=="/>
  </w:docVars>
  <w:rsids>
    <w:rsidRoot w:val="43DA0EC4"/>
    <w:rsid w:val="002507DD"/>
    <w:rsid w:val="002C4137"/>
    <w:rsid w:val="003C5BA4"/>
    <w:rsid w:val="007D5072"/>
    <w:rsid w:val="008670DF"/>
    <w:rsid w:val="008B3DA6"/>
    <w:rsid w:val="009632DC"/>
    <w:rsid w:val="00A764E8"/>
    <w:rsid w:val="00AF2804"/>
    <w:rsid w:val="00B4008F"/>
    <w:rsid w:val="00E26F8F"/>
    <w:rsid w:val="13D46AF2"/>
    <w:rsid w:val="3526310E"/>
    <w:rsid w:val="3FF616CF"/>
    <w:rsid w:val="40D70794"/>
    <w:rsid w:val="43DA0EC4"/>
    <w:rsid w:val="4F733756"/>
    <w:rsid w:val="584212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5C684C"/>
  <w15:docId w15:val="{907FAE11-DACC-4C71-ADF3-90D220C9F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TOC2"/>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2">
    <w:name w:val="toc 2"/>
    <w:basedOn w:val="a"/>
    <w:next w:val="a"/>
    <w:qFormat/>
  </w:style>
  <w:style w:type="paragraph" w:customStyle="1" w:styleId="reader-word-layer">
    <w:name w:val="reader-word-layer"/>
    <w:basedOn w:val="a"/>
    <w:qFormat/>
    <w:pPr>
      <w:widowControl/>
      <w:spacing w:beforeAutospacing="1" w:afterAutospacing="1"/>
      <w:jc w:val="left"/>
    </w:pPr>
    <w:rPr>
      <w:rFonts w:ascii="宋体" w:hAnsi="宋体" w:cs="宋体"/>
      <w:kern w:val="0"/>
      <w:sz w:val="24"/>
    </w:rPr>
  </w:style>
  <w:style w:type="paragraph" w:customStyle="1" w:styleId="Bodytext1">
    <w:name w:val="Body text|1"/>
    <w:basedOn w:val="a"/>
    <w:qFormat/>
    <w:pPr>
      <w:spacing w:line="480" w:lineRule="auto"/>
    </w:pPr>
    <w:rPr>
      <w:rFonts w:ascii="宋体" w:hAnsi="宋体" w:cs="宋体"/>
      <w:sz w:val="19"/>
      <w:szCs w:val="19"/>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49</Words>
  <Characters>282</Characters>
  <Application>Microsoft Office Word</Application>
  <DocSecurity>0</DocSecurity>
  <Lines>2</Lines>
  <Paragraphs>1</Paragraphs>
  <ScaleCrop>false</ScaleCrop>
  <Company>市安全生产监督管理局</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袁锦垣</dc:creator>
  <cp:lastModifiedBy>Administrator</cp:lastModifiedBy>
  <cp:revision>7</cp:revision>
  <dcterms:created xsi:type="dcterms:W3CDTF">2023-07-21T05:06:00Z</dcterms:created>
  <dcterms:modified xsi:type="dcterms:W3CDTF">2023-09-08T07:19:00Z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949352A683D24793A361EF5C63B332F4_11</vt:lpwstr>
  </property>
</Properties>
</file>